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bCs/>
          <w:sz w:val="22"/>
          <w:szCs w:val="24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太平洋房屋</w:t>
      </w:r>
      <w:r>
        <w:rPr>
          <w:rFonts w:hint="default" w:ascii="微软雅黑" w:hAnsi="微软雅黑" w:eastAsia="微软雅黑"/>
          <w:b/>
          <w:bCs/>
          <w:sz w:val="28"/>
          <w:szCs w:val="32"/>
        </w:rPr>
        <w:t>2023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届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Hans"/>
        </w:rPr>
        <w:t>春季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校园招聘简章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公司简介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太平洋房屋1994年成立于上海，历经29年的不断进取，已经成为一家拥有650家直营门店</w:t>
      </w:r>
      <w:r>
        <w:rPr>
          <w:rFonts w:hint="default" w:ascii="微软雅黑" w:hAnsi="微软雅黑" w:eastAsia="微软雅黑"/>
        </w:rPr>
        <w:t>，</w:t>
      </w:r>
      <w:r>
        <w:rPr>
          <w:rFonts w:hint="eastAsia" w:ascii="微软雅黑" w:hAnsi="微软雅黑" w:eastAsia="微软雅黑"/>
        </w:rPr>
        <w:t>8000名专业经纪人的头部房地产经纪公司。每年为成千上万户家庭提供房屋交易服务，平均年交易总额超1000亿，稳居上海前二、全国前五，也是唯一蝉联18次上海房地产经纪行业最高荣誉</w:t>
      </w:r>
      <w:r>
        <w:rPr>
          <w:rFonts w:hint="default" w:ascii="微软雅黑" w:hAnsi="微软雅黑" w:eastAsia="微软雅黑"/>
        </w:rPr>
        <w:t>——</w:t>
      </w:r>
      <w:r>
        <w:rPr>
          <w:rFonts w:hint="eastAsia" w:ascii="微软雅黑" w:hAnsi="微软雅黑" w:eastAsia="微软雅黑"/>
        </w:rPr>
        <w:t>金桥奖的企业。2020年太平洋房屋重磅提出长三角发展战略，持续深耕上海的同时逐渐布局南京、杭州、苏州，宁波、无锡等市场，立志将太平洋房屋优质的服务带给中国更多的家庭！</w:t>
      </w:r>
    </w:p>
    <w:p>
      <w:pPr>
        <w:pStyle w:val="8"/>
        <w:numPr>
          <w:ilvl w:val="0"/>
          <w:numId w:val="1"/>
        </w:numPr>
        <w:spacing w:line="360" w:lineRule="auto"/>
        <w:ind w:left="432" w:leftChars="0" w:hanging="432" w:firstLineChars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岗位信息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【招聘岗位】房产经纪人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【招聘数量】</w:t>
      </w:r>
      <w:r>
        <w:rPr>
          <w:rFonts w:hint="default" w:ascii="微软雅黑" w:hAnsi="微软雅黑" w:eastAsia="微软雅黑"/>
          <w:b/>
          <w:bCs/>
          <w:color w:val="C00000"/>
        </w:rPr>
        <w:t>100</w:t>
      </w:r>
      <w:r>
        <w:rPr>
          <w:rFonts w:hint="eastAsia" w:ascii="微软雅黑" w:hAnsi="微软雅黑" w:eastAsia="微软雅黑"/>
          <w:b/>
          <w:bCs/>
          <w:color w:val="C00000"/>
        </w:rPr>
        <w:t>人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【工作地点】上海市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各行政区</w:t>
      </w:r>
      <w:r>
        <w:rPr>
          <w:rFonts w:hint="eastAsia" w:ascii="微软雅黑" w:hAnsi="微软雅黑" w:eastAsia="微软雅黑"/>
          <w:b/>
          <w:bCs/>
          <w:color w:val="C00000"/>
        </w:rPr>
        <w:t>（650家门店可就近分配）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【薪资待遇】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本科</w:t>
      </w:r>
      <w:r>
        <w:rPr>
          <w:rFonts w:hint="default" w:ascii="微软雅黑" w:hAnsi="微软雅黑" w:eastAsia="微软雅黑"/>
          <w:b/>
          <w:bCs/>
          <w:color w:val="C00000"/>
        </w:rPr>
        <w:t>（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毕业后</w:t>
      </w:r>
      <w:r>
        <w:rPr>
          <w:rFonts w:hint="default" w:ascii="微软雅黑" w:hAnsi="微软雅黑" w:eastAsia="微软雅黑"/>
          <w:b/>
          <w:bCs/>
          <w:color w:val="C00000"/>
        </w:rPr>
        <w:t>）</w:t>
      </w:r>
      <w:r>
        <w:rPr>
          <w:rFonts w:hint="eastAsia" w:ascii="微软雅黑" w:hAnsi="微软雅黑" w:eastAsia="微软雅黑"/>
          <w:b/>
          <w:bCs/>
          <w:color w:val="C00000"/>
        </w:rPr>
        <w:t>：</w:t>
      </w:r>
      <w:r>
        <w:rPr>
          <w:rFonts w:ascii="微软雅黑" w:hAnsi="微软雅黑" w:eastAsia="微软雅黑"/>
          <w:b/>
          <w:bCs/>
          <w:color w:val="C00000"/>
        </w:rPr>
        <w:t>8</w:t>
      </w:r>
      <w:r>
        <w:rPr>
          <w:rFonts w:hint="eastAsia" w:ascii="微软雅黑" w:hAnsi="微软雅黑" w:eastAsia="微软雅黑"/>
          <w:b/>
          <w:bCs/>
          <w:color w:val="C00000"/>
        </w:rPr>
        <w:t>000元/月（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底薪</w:t>
      </w:r>
      <w:r>
        <w:rPr>
          <w:rFonts w:hint="default" w:ascii="微软雅黑" w:hAnsi="微软雅黑" w:eastAsia="微软雅黑"/>
          <w:b/>
          <w:bCs/>
          <w:color w:val="C00000"/>
          <w:lang w:eastAsia="zh-Hans"/>
        </w:rPr>
        <w:t>+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绩效</w:t>
      </w:r>
      <w:r>
        <w:rPr>
          <w:rFonts w:hint="default" w:ascii="微软雅黑" w:hAnsi="微软雅黑" w:eastAsia="微软雅黑"/>
          <w:b/>
          <w:bCs/>
          <w:color w:val="C00000"/>
          <w:lang w:eastAsia="zh-Hans"/>
        </w:rPr>
        <w:t>+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房补</w:t>
      </w:r>
      <w:r>
        <w:rPr>
          <w:rFonts w:hint="eastAsia" w:ascii="微软雅黑" w:hAnsi="微软雅黑" w:eastAsia="微软雅黑"/>
          <w:b/>
          <w:bCs/>
          <w:color w:val="C00000"/>
        </w:rPr>
        <w:t>）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转正后：12000-15000元/月（底薪提成综合收入）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【岗位职责】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收集负责社区的楼盘及商圈配套信息，根据客户的需求协助其完成房屋买卖、租赁等业务，提供全流程的房产交易服务；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研究所负责社区的房产动态趋势，为客户提供房产市场变化一线信息，为客户资产管理提供有价值服务；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掌握互联网营销方法，通过太屋网等线上平台为客户提供房产交易咨询服务，对有意向的客户进行带看；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学习专业房地产交易法律知识，为客户提供专业房产交易法律咨询建议，帮助客户规避交易过程中的法律风险；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深度服务社区，关爱社区邻里，积极参与社区志愿活动，用实际行动参与社区共建活动。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【任职资格】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color w:val="C00000"/>
        </w:rPr>
        <w:t>1.</w:t>
      </w:r>
      <w:r>
        <w:rPr>
          <w:rFonts w:ascii="微软雅黑" w:hAnsi="微软雅黑" w:eastAsia="微软雅黑"/>
          <w:b/>
          <w:bCs/>
          <w:color w:val="C00000"/>
        </w:rPr>
        <w:t xml:space="preserve"> 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本科</w:t>
      </w:r>
      <w:r>
        <w:rPr>
          <w:rFonts w:hint="eastAsia" w:ascii="微软雅黑" w:hAnsi="微软雅黑" w:eastAsia="微软雅黑"/>
          <w:b/>
          <w:bCs/>
          <w:color w:val="C00000"/>
        </w:rPr>
        <w:t>学历，专业不限</w:t>
      </w:r>
      <w:r>
        <w:rPr>
          <w:rFonts w:hint="eastAsia" w:ascii="微软雅黑" w:hAnsi="微软雅黑" w:eastAsia="微软雅黑"/>
        </w:rPr>
        <w:t>，拥有投身于房地产服务行业的初心，热爱房地产、金融、互联网等业务；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善于沟通，有亲和力，乐于助人，对志愿者活动感兴趣；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抗压能力强，善于团队协作，有一定问题分析解决能力；</w:t>
      </w:r>
    </w:p>
    <w:p>
      <w:pPr>
        <w:spacing w:line="360" w:lineRule="auto"/>
        <w:ind w:left="0" w:firstLine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4.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学习能力强，有良好的服务意识，善于虚心请教问题。</w:t>
      </w:r>
    </w:p>
    <w:p>
      <w:pPr>
        <w:spacing w:line="360" w:lineRule="auto"/>
        <w:ind w:left="0" w:firstLine="0"/>
        <w:rPr>
          <w:rFonts w:hint="default" w:ascii="微软雅黑" w:hAnsi="微软雅黑" w:eastAsia="微软雅黑"/>
          <w:b/>
          <w:bCs/>
          <w:color w:val="C00000"/>
          <w:lang w:val="en-US" w:eastAsia="zh-Hans"/>
        </w:rPr>
      </w:pPr>
      <w:r>
        <w:rPr>
          <w:rFonts w:hint="eastAsia" w:ascii="微软雅黑" w:hAnsi="微软雅黑" w:eastAsia="微软雅黑"/>
          <w:b/>
          <w:bCs/>
          <w:color w:val="C00000"/>
        </w:rPr>
        <w:t>【招聘岗位】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豪宅销售管培生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【招聘数量】</w:t>
      </w:r>
      <w:r>
        <w:rPr>
          <w:rFonts w:hint="default" w:ascii="微软雅黑" w:hAnsi="微软雅黑" w:eastAsia="微软雅黑"/>
          <w:b/>
          <w:bCs/>
          <w:color w:val="C00000"/>
        </w:rPr>
        <w:t>30</w:t>
      </w:r>
      <w:r>
        <w:rPr>
          <w:rFonts w:hint="eastAsia" w:ascii="微软雅黑" w:hAnsi="微软雅黑" w:eastAsia="微软雅黑"/>
          <w:b/>
          <w:bCs/>
          <w:color w:val="C00000"/>
        </w:rPr>
        <w:t>人</w:t>
      </w:r>
    </w:p>
    <w:p>
      <w:pPr>
        <w:spacing w:line="360" w:lineRule="auto"/>
        <w:ind w:left="0" w:firstLine="0"/>
        <w:rPr>
          <w:rFonts w:hint="eastAsia"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【工作地点】上海市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【薪资待遇】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本科</w:t>
      </w:r>
      <w:r>
        <w:rPr>
          <w:rFonts w:hint="default" w:ascii="微软雅黑" w:hAnsi="微软雅黑" w:eastAsia="微软雅黑"/>
          <w:b/>
          <w:bCs/>
          <w:color w:val="C00000"/>
        </w:rPr>
        <w:t>（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毕业后</w:t>
      </w:r>
      <w:r>
        <w:rPr>
          <w:rFonts w:hint="default" w:ascii="微软雅黑" w:hAnsi="微软雅黑" w:eastAsia="微软雅黑"/>
          <w:b/>
          <w:bCs/>
          <w:color w:val="C00000"/>
        </w:rPr>
        <w:t>）</w:t>
      </w:r>
      <w:r>
        <w:rPr>
          <w:rFonts w:hint="eastAsia" w:ascii="微软雅黑" w:hAnsi="微软雅黑" w:eastAsia="微软雅黑"/>
          <w:b/>
          <w:bCs/>
          <w:color w:val="C00000"/>
        </w:rPr>
        <w:t>：</w:t>
      </w:r>
      <w:r>
        <w:rPr>
          <w:rFonts w:ascii="微软雅黑" w:hAnsi="微软雅黑" w:eastAsia="微软雅黑"/>
          <w:b/>
          <w:bCs/>
          <w:color w:val="C00000"/>
        </w:rPr>
        <w:t>8</w:t>
      </w:r>
      <w:r>
        <w:rPr>
          <w:rFonts w:hint="eastAsia" w:ascii="微软雅黑" w:hAnsi="微软雅黑" w:eastAsia="微软雅黑"/>
          <w:b/>
          <w:bCs/>
          <w:color w:val="C00000"/>
        </w:rPr>
        <w:t>000元/月（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底薪</w:t>
      </w:r>
      <w:r>
        <w:rPr>
          <w:rFonts w:hint="default" w:ascii="微软雅黑" w:hAnsi="微软雅黑" w:eastAsia="微软雅黑"/>
          <w:b/>
          <w:bCs/>
          <w:color w:val="C00000"/>
          <w:lang w:eastAsia="zh-Hans"/>
        </w:rPr>
        <w:t>+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绩效</w:t>
      </w:r>
      <w:r>
        <w:rPr>
          <w:rFonts w:hint="default" w:ascii="微软雅黑" w:hAnsi="微软雅黑" w:eastAsia="微软雅黑"/>
          <w:b/>
          <w:bCs/>
          <w:color w:val="C00000"/>
          <w:lang w:eastAsia="zh-Hans"/>
        </w:rPr>
        <w:t>+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房补</w:t>
      </w:r>
      <w:r>
        <w:rPr>
          <w:rFonts w:hint="eastAsia" w:ascii="微软雅黑" w:hAnsi="微软雅黑" w:eastAsia="微软雅黑"/>
          <w:b/>
          <w:bCs/>
          <w:color w:val="C00000"/>
        </w:rPr>
        <w:t>）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转正后：</w:t>
      </w:r>
      <w:r>
        <w:rPr>
          <w:rFonts w:hint="default" w:ascii="微软雅黑" w:hAnsi="微软雅黑" w:eastAsia="微软雅黑"/>
          <w:b/>
          <w:bCs/>
          <w:color w:val="C00000"/>
        </w:rPr>
        <w:t>20</w:t>
      </w:r>
      <w:r>
        <w:rPr>
          <w:rFonts w:hint="eastAsia" w:ascii="微软雅黑" w:hAnsi="微软雅黑" w:eastAsia="微软雅黑"/>
          <w:b/>
          <w:bCs/>
          <w:color w:val="C00000"/>
        </w:rPr>
        <w:t>000-</w:t>
      </w:r>
      <w:r>
        <w:rPr>
          <w:rFonts w:hint="default" w:ascii="微软雅黑" w:hAnsi="微软雅黑" w:eastAsia="微软雅黑"/>
          <w:b/>
          <w:bCs/>
          <w:color w:val="C00000"/>
        </w:rPr>
        <w:t>40</w:t>
      </w:r>
      <w:r>
        <w:rPr>
          <w:rFonts w:hint="eastAsia" w:ascii="微软雅黑" w:hAnsi="微软雅黑" w:eastAsia="微软雅黑"/>
          <w:b/>
          <w:bCs/>
          <w:color w:val="C00000"/>
        </w:rPr>
        <w:t>000元/月（底薪提成综合收入）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【岗位职责】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lang w:val="en-US" w:eastAsia="zh-Hans"/>
        </w:rPr>
        <w:t>负责太平洋房屋豪宅板块的销售工作（标的</w:t>
      </w:r>
      <w:r>
        <w:rPr>
          <w:rFonts w:hint="default" w:ascii="微软雅黑" w:hAnsi="微软雅黑" w:eastAsia="微软雅黑"/>
          <w:lang w:eastAsia="zh-Hans"/>
        </w:rPr>
        <w:t>1500</w:t>
      </w:r>
      <w:r>
        <w:rPr>
          <w:rFonts w:hint="eastAsia" w:ascii="微软雅黑" w:hAnsi="微软雅黑" w:eastAsia="微软雅黑"/>
          <w:lang w:val="en-US" w:eastAsia="zh-Hans"/>
        </w:rPr>
        <w:t>万以上）</w:t>
      </w:r>
      <w:r>
        <w:rPr>
          <w:rFonts w:hint="eastAsia" w:ascii="微软雅黑" w:hAnsi="微软雅黑" w:eastAsia="微软雅黑"/>
        </w:rPr>
        <w:t>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lang w:val="en-US" w:eastAsia="zh-Hans"/>
        </w:rPr>
        <w:t>负责优质客户的长期跟踪维护服务，为客户在资产管理、房屋置换等方向提供专业的建议</w:t>
      </w:r>
      <w:r>
        <w:rPr>
          <w:rFonts w:hint="eastAsia" w:ascii="微软雅黑" w:hAnsi="微软雅黑" w:eastAsia="微软雅黑"/>
        </w:rPr>
        <w:t>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lang w:val="en-US" w:eastAsia="zh-Hans"/>
        </w:rPr>
        <w:t>通过互联网营销、商务BD等方式完成优质客户的需求挖掘，对有成交意向的客户进行房产交易的全程服务</w:t>
      </w:r>
      <w:r>
        <w:rPr>
          <w:rFonts w:hint="eastAsia" w:ascii="微软雅黑" w:hAnsi="微软雅黑" w:eastAsia="微软雅黑"/>
        </w:rPr>
        <w:t>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学习专业房地产交易法律知识，为客户提供专业房产交易法律咨询建议，帮助客户规避交易过程中的法律风险；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深度服务社区，关爱社区邻里，积极参与社区志愿活动，用实际行动参与社区共建活动。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【任职资格】</w:t>
      </w:r>
    </w:p>
    <w:p>
      <w:pPr>
        <w:spacing w:line="360" w:lineRule="auto"/>
        <w:ind w:left="0" w:firstLine="0"/>
        <w:rPr>
          <w:rFonts w:hint="eastAsia" w:ascii="微软雅黑" w:hAnsi="微软雅黑" w:eastAsia="微软雅黑"/>
          <w:lang w:val="en-US" w:eastAsia="zh-Hans"/>
        </w:rPr>
      </w:pPr>
      <w:r>
        <w:rPr>
          <w:rFonts w:hint="eastAsia" w:ascii="微软雅黑" w:hAnsi="微软雅黑" w:eastAsia="微软雅黑"/>
          <w:b/>
          <w:bCs/>
          <w:color w:val="C00000"/>
        </w:rPr>
        <w:t>1.</w:t>
      </w:r>
      <w:r>
        <w:rPr>
          <w:rFonts w:ascii="微软雅黑" w:hAnsi="微软雅黑" w:eastAsia="微软雅黑"/>
          <w:b/>
          <w:bCs/>
          <w:color w:val="C00000"/>
        </w:rPr>
        <w:t xml:space="preserve"> 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本</w:t>
      </w:r>
      <w:r>
        <w:rPr>
          <w:rFonts w:hint="eastAsia" w:ascii="微软雅黑" w:hAnsi="微软雅黑" w:eastAsia="微软雅黑"/>
          <w:b/>
          <w:bCs/>
          <w:color w:val="C00000"/>
        </w:rPr>
        <w:t>科及以上学历，专业不限</w:t>
      </w:r>
      <w:r>
        <w:rPr>
          <w:rFonts w:hint="eastAsia" w:ascii="微软雅黑" w:hAnsi="微软雅黑" w:eastAsia="微软雅黑"/>
        </w:rPr>
        <w:t>，拥有投身于房地产服务行业的初心，热爱房地产、</w:t>
      </w:r>
      <w:r>
        <w:rPr>
          <w:rFonts w:hint="eastAsia" w:ascii="微软雅黑" w:hAnsi="微软雅黑" w:eastAsia="微软雅黑"/>
          <w:lang w:val="en-US" w:eastAsia="zh-Hans"/>
        </w:rPr>
        <w:t>销售</w:t>
      </w:r>
      <w:r>
        <w:rPr>
          <w:rFonts w:hint="eastAsia" w:ascii="微软雅黑" w:hAnsi="微软雅黑" w:eastAsia="微软雅黑"/>
        </w:rPr>
        <w:t>、互联网等</w:t>
      </w:r>
      <w:r>
        <w:rPr>
          <w:rFonts w:hint="eastAsia" w:ascii="微软雅黑" w:hAnsi="微软雅黑" w:eastAsia="微软雅黑"/>
          <w:lang w:val="en-US" w:eastAsia="zh-Hans"/>
        </w:rPr>
        <w:t>行业；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lang w:val="en-US" w:eastAsia="zh-Hans"/>
        </w:rPr>
        <w:t>形象气质佳，有情商，亲和力强</w:t>
      </w:r>
      <w:r>
        <w:rPr>
          <w:rFonts w:hint="eastAsia" w:ascii="微软雅黑" w:hAnsi="微软雅黑" w:eastAsia="微软雅黑"/>
        </w:rPr>
        <w:t>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抗压能力强，</w:t>
      </w:r>
      <w:r>
        <w:rPr>
          <w:rFonts w:hint="eastAsia" w:ascii="微软雅黑" w:hAnsi="微软雅黑" w:eastAsia="微软雅黑"/>
          <w:lang w:val="en-US" w:eastAsia="zh-Hans"/>
        </w:rPr>
        <w:t>勤奋踏实肯付出</w:t>
      </w:r>
      <w:r>
        <w:rPr>
          <w:rFonts w:hint="eastAsia" w:ascii="微软雅黑" w:hAnsi="微软雅黑" w:eastAsia="微软雅黑"/>
        </w:rPr>
        <w:t>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学习能力强，有良好的服务意识，</w:t>
      </w:r>
      <w:r>
        <w:rPr>
          <w:rFonts w:hint="eastAsia" w:ascii="微软雅黑" w:hAnsi="微软雅黑" w:eastAsia="微软雅黑"/>
          <w:lang w:val="en-US" w:eastAsia="zh-Hans"/>
        </w:rPr>
        <w:t>敢于</w:t>
      </w:r>
      <w:r>
        <w:rPr>
          <w:rFonts w:hint="eastAsia" w:ascii="微软雅黑" w:hAnsi="微软雅黑" w:eastAsia="微软雅黑"/>
        </w:rPr>
        <w:t>虚心请教问题。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【招聘岗位】房产实习生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【招聘数量】</w:t>
      </w:r>
      <w:r>
        <w:rPr>
          <w:rFonts w:hint="default" w:ascii="微软雅黑" w:hAnsi="微软雅黑" w:eastAsia="微软雅黑"/>
          <w:b/>
          <w:bCs/>
          <w:color w:val="C00000"/>
        </w:rPr>
        <w:t>50</w:t>
      </w:r>
      <w:r>
        <w:rPr>
          <w:rFonts w:hint="eastAsia" w:ascii="微软雅黑" w:hAnsi="微软雅黑" w:eastAsia="微软雅黑"/>
          <w:b/>
          <w:bCs/>
          <w:color w:val="C00000"/>
        </w:rPr>
        <w:t>人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【工作地点】上海市（650家门店可就近分配）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【薪资待遇】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实习期</w:t>
      </w:r>
      <w:r>
        <w:rPr>
          <w:rFonts w:hint="default" w:ascii="微软雅黑" w:hAnsi="微软雅黑" w:eastAsia="微软雅黑"/>
          <w:b/>
          <w:bCs/>
          <w:color w:val="C00000"/>
        </w:rPr>
        <w:t>（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毕业前</w:t>
      </w:r>
      <w:r>
        <w:rPr>
          <w:rFonts w:hint="default" w:ascii="微软雅黑" w:hAnsi="微软雅黑" w:eastAsia="微软雅黑"/>
          <w:b/>
          <w:bCs/>
          <w:color w:val="C00000"/>
        </w:rPr>
        <w:t>）</w:t>
      </w:r>
      <w:r>
        <w:rPr>
          <w:rFonts w:hint="eastAsia" w:ascii="微软雅黑" w:hAnsi="微软雅黑" w:eastAsia="微软雅黑"/>
          <w:b/>
          <w:bCs/>
          <w:color w:val="C00000"/>
        </w:rPr>
        <w:t>：</w:t>
      </w:r>
      <w:r>
        <w:rPr>
          <w:rFonts w:hint="default" w:ascii="微软雅黑" w:hAnsi="微软雅黑" w:eastAsia="微软雅黑"/>
          <w:b/>
          <w:bCs/>
          <w:color w:val="C00000"/>
        </w:rPr>
        <w:t>4790</w:t>
      </w:r>
      <w:r>
        <w:rPr>
          <w:rFonts w:hint="eastAsia" w:ascii="微软雅黑" w:hAnsi="微软雅黑" w:eastAsia="微软雅黑"/>
          <w:b/>
          <w:bCs/>
          <w:color w:val="C00000"/>
        </w:rPr>
        <w:t>元/月（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底薪</w:t>
      </w:r>
      <w:r>
        <w:rPr>
          <w:rFonts w:hint="default" w:ascii="微软雅黑" w:hAnsi="微软雅黑" w:eastAsia="微软雅黑"/>
          <w:b/>
          <w:bCs/>
          <w:color w:val="C00000"/>
          <w:lang w:eastAsia="zh-Hans"/>
        </w:rPr>
        <w:t>+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绩效</w:t>
      </w:r>
      <w:r>
        <w:rPr>
          <w:rFonts w:hint="eastAsia" w:ascii="微软雅黑" w:hAnsi="微软雅黑" w:eastAsia="微软雅黑"/>
          <w:b/>
          <w:bCs/>
          <w:color w:val="C00000"/>
        </w:rPr>
        <w:t>）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实习期内可以提供转正和晋升机会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转正后：</w:t>
      </w:r>
      <w:r>
        <w:rPr>
          <w:rFonts w:ascii="微软雅黑" w:hAnsi="微软雅黑" w:eastAsia="微软雅黑"/>
          <w:b/>
          <w:bCs/>
          <w:color w:val="C00000"/>
        </w:rPr>
        <w:t>12000-15000元/月（底薪+提成综合收入）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【岗位职责】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围绕房屋买卖、租赁进行房产经纪人岗位的实习；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负责到店客户的接待、咨询工作，根据客户需求为其匹配合适的房源，并陪同看房，学习业务的成交的流程；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</w:t>
      </w:r>
      <w:r>
        <w:rPr>
          <w:rFonts w:ascii="微软雅黑" w:hAnsi="微软雅黑" w:eastAsia="微软雅黑"/>
        </w:rPr>
        <w:t xml:space="preserve"> 通过电话、网络等形式与客户建立联系，为客户提供房产经纪的专业解答；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</w:t>
      </w:r>
      <w:r>
        <w:rPr>
          <w:rFonts w:ascii="微软雅黑" w:hAnsi="微软雅黑" w:eastAsia="微软雅黑"/>
        </w:rPr>
        <w:t xml:space="preserve"> 参与学习/见习房地产经纪的行业知识，参加公司和门店组织的专业培训；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</w:t>
      </w:r>
      <w:r>
        <w:rPr>
          <w:rFonts w:ascii="微软雅黑" w:hAnsi="微软雅黑" w:eastAsia="微软雅黑"/>
        </w:rPr>
        <w:t xml:space="preserve"> 完成每月的实习目标，并向店长/总监汇报工作结果。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【任职资格】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1.</w:t>
      </w:r>
      <w:r>
        <w:rPr>
          <w:rFonts w:ascii="微软雅黑" w:hAnsi="微软雅黑" w:eastAsia="微软雅黑"/>
          <w:b/>
          <w:bCs/>
          <w:color w:val="C00000"/>
        </w:rPr>
        <w:t xml:space="preserve"> </w:t>
      </w:r>
      <w:r>
        <w:rPr>
          <w:rFonts w:hint="eastAsia" w:ascii="微软雅黑" w:hAnsi="微软雅黑" w:eastAsia="微软雅黑"/>
          <w:b/>
          <w:bCs/>
          <w:color w:val="C00000"/>
          <w:lang w:val="en-US" w:eastAsia="zh-Hans"/>
        </w:rPr>
        <w:t>本科应届实习生</w:t>
      </w:r>
      <w:r>
        <w:rPr>
          <w:rFonts w:hint="eastAsia" w:ascii="微软雅黑" w:hAnsi="微软雅黑" w:eastAsia="微软雅黑"/>
          <w:b/>
          <w:bCs/>
          <w:color w:val="C00000"/>
        </w:rPr>
        <w:t>，专业不限；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认可房地产经纪行业，对销售、互联网、金融等方向感兴趣；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善于沟通，为人正直，有较强的自我学习的热情；</w:t>
      </w:r>
    </w:p>
    <w:p>
      <w:pPr>
        <w:spacing w:line="360" w:lineRule="auto"/>
        <w:ind w:left="0" w:firstLine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4.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责任心强、有抗压能力，可以进行全职实习；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/>
          <w:b/>
          <w:bCs/>
          <w:color w:val="auto"/>
        </w:rPr>
      </w:pPr>
      <w:r>
        <w:rPr>
          <w:rFonts w:hint="eastAsia" w:ascii="微软雅黑" w:hAnsi="微软雅黑" w:eastAsia="微软雅黑"/>
          <w:b/>
          <w:bCs/>
          <w:color w:val="auto"/>
        </w:rPr>
        <w:t>福利</w:t>
      </w:r>
      <w:r>
        <w:rPr>
          <w:rFonts w:hint="eastAsia" w:ascii="微软雅黑" w:hAnsi="微软雅黑" w:eastAsia="微软雅黑"/>
          <w:b/>
          <w:bCs/>
          <w:color w:val="auto"/>
          <w:lang w:val="en-US" w:eastAsia="zh-Hans"/>
        </w:rPr>
        <w:t>介绍</w:t>
      </w:r>
    </w:p>
    <w:p>
      <w:pPr>
        <w:spacing w:line="360" w:lineRule="auto"/>
        <w:ind w:left="0" w:firstLine="0"/>
        <w:rPr>
          <w:rFonts w:ascii="微软雅黑" w:hAnsi="微软雅黑" w:eastAsia="微软雅黑"/>
          <w:color w:val="C00000"/>
        </w:rPr>
      </w:pPr>
      <w:r>
        <w:rPr>
          <w:rFonts w:hint="eastAsia" w:ascii="微软雅黑" w:hAnsi="微软雅黑" w:eastAsia="微软雅黑"/>
          <w:color w:val="C00000"/>
        </w:rPr>
        <w:t>1.</w:t>
      </w:r>
      <w:r>
        <w:rPr>
          <w:rFonts w:ascii="微软雅黑" w:hAnsi="微软雅黑" w:eastAsia="微软雅黑"/>
          <w:color w:val="C00000"/>
        </w:rPr>
        <w:t xml:space="preserve"> </w:t>
      </w:r>
      <w:r>
        <w:rPr>
          <w:rFonts w:hint="eastAsia" w:ascii="微软雅黑" w:hAnsi="微软雅黑" w:eastAsia="微软雅黑"/>
          <w:color w:val="C00000"/>
          <w:lang w:val="en-US" w:eastAsia="zh-Hans"/>
        </w:rPr>
        <w:t>高额提成</w:t>
      </w:r>
      <w:r>
        <w:rPr>
          <w:rFonts w:hint="default" w:ascii="微软雅黑" w:hAnsi="微软雅黑" w:eastAsia="微软雅黑"/>
          <w:color w:val="C00000"/>
          <w:lang w:eastAsia="zh-Hans"/>
        </w:rPr>
        <w:t>：</w:t>
      </w:r>
      <w:r>
        <w:rPr>
          <w:rFonts w:hint="eastAsia" w:ascii="微软雅黑" w:hAnsi="微软雅黑" w:eastAsia="微软雅黑"/>
          <w:color w:val="C00000"/>
          <w:lang w:val="en-US" w:eastAsia="zh-Hans"/>
        </w:rPr>
        <w:t>租赁业绩提成</w:t>
      </w:r>
      <w:r>
        <w:rPr>
          <w:rFonts w:hint="default" w:ascii="微软雅黑" w:hAnsi="微软雅黑" w:eastAsia="微软雅黑"/>
          <w:color w:val="C00000"/>
          <w:lang w:eastAsia="zh-Hans"/>
        </w:rPr>
        <w:t>35%、</w:t>
      </w:r>
      <w:r>
        <w:rPr>
          <w:rFonts w:hint="eastAsia" w:ascii="微软雅黑" w:hAnsi="微软雅黑" w:eastAsia="微软雅黑"/>
          <w:color w:val="C00000"/>
          <w:lang w:val="en-US" w:eastAsia="zh-Hans"/>
        </w:rPr>
        <w:t>买卖业绩提成</w:t>
      </w:r>
      <w:r>
        <w:rPr>
          <w:rFonts w:hint="default" w:ascii="微软雅黑" w:hAnsi="微软雅黑" w:eastAsia="微软雅黑"/>
          <w:color w:val="C00000"/>
          <w:lang w:eastAsia="zh-Hans"/>
        </w:rPr>
        <w:t>15%-45%</w:t>
      </w:r>
      <w:r>
        <w:rPr>
          <w:rFonts w:hint="eastAsia" w:ascii="微软雅黑" w:hAnsi="微软雅黑" w:eastAsia="微软雅黑"/>
          <w:color w:val="C00000"/>
        </w:rPr>
        <w:t>；</w:t>
      </w:r>
    </w:p>
    <w:p>
      <w:pPr>
        <w:spacing w:line="360" w:lineRule="auto"/>
        <w:ind w:left="0" w:firstLine="0"/>
        <w:rPr>
          <w:rFonts w:hint="eastAsia" w:ascii="微软雅黑" w:hAnsi="微软雅黑" w:eastAsia="微软雅黑"/>
          <w:color w:val="C00000"/>
        </w:rPr>
      </w:pPr>
      <w:r>
        <w:rPr>
          <w:rFonts w:hint="eastAsia" w:ascii="微软雅黑" w:hAnsi="微软雅黑" w:eastAsia="微软雅黑"/>
          <w:color w:val="C00000"/>
        </w:rPr>
        <w:t>2.</w:t>
      </w:r>
      <w:r>
        <w:rPr>
          <w:rFonts w:ascii="微软雅黑" w:hAnsi="微软雅黑" w:eastAsia="微软雅黑"/>
          <w:color w:val="C00000"/>
        </w:rPr>
        <w:t xml:space="preserve"> </w:t>
      </w:r>
      <w:r>
        <w:rPr>
          <w:rFonts w:hint="eastAsia" w:ascii="微软雅黑" w:hAnsi="微软雅黑" w:eastAsia="微软雅黑"/>
          <w:color w:val="C00000"/>
        </w:rPr>
        <w:t>租房无忧：为毕业生/实习生提供一站式住宿解决方案，拎包入住</w:t>
      </w:r>
      <w:r>
        <w:rPr>
          <w:rFonts w:hint="default" w:ascii="微软雅黑" w:hAnsi="微软雅黑" w:eastAsia="微软雅黑"/>
          <w:color w:val="C00000"/>
        </w:rPr>
        <w:t>，</w:t>
      </w:r>
      <w:r>
        <w:rPr>
          <w:rFonts w:hint="eastAsia" w:ascii="微软雅黑" w:hAnsi="微软雅黑" w:eastAsia="微软雅黑"/>
          <w:color w:val="C00000"/>
          <w:lang w:val="en-US" w:eastAsia="zh-Hans"/>
        </w:rPr>
        <w:t>平均房租</w:t>
      </w:r>
      <w:r>
        <w:rPr>
          <w:rFonts w:hint="default" w:ascii="微软雅黑" w:hAnsi="微软雅黑" w:eastAsia="微软雅黑"/>
          <w:color w:val="C00000"/>
          <w:lang w:eastAsia="zh-Hans"/>
        </w:rPr>
        <w:t>1000-1500</w:t>
      </w:r>
      <w:r>
        <w:rPr>
          <w:rFonts w:hint="eastAsia" w:ascii="微软雅黑" w:hAnsi="微软雅黑" w:eastAsia="微软雅黑"/>
          <w:color w:val="C00000"/>
          <w:lang w:val="en-US" w:eastAsia="zh-Hans"/>
        </w:rPr>
        <w:t>元不等</w:t>
      </w:r>
      <w:r>
        <w:rPr>
          <w:rFonts w:hint="eastAsia" w:ascii="微软雅黑" w:hAnsi="微软雅黑" w:eastAsia="微软雅黑"/>
          <w:color w:val="C00000"/>
        </w:rPr>
        <w:t>；</w:t>
      </w:r>
    </w:p>
    <w:p>
      <w:pPr>
        <w:spacing w:line="360" w:lineRule="auto"/>
        <w:ind w:left="0" w:firstLine="0"/>
        <w:rPr>
          <w:rFonts w:hint="default" w:ascii="微软雅黑" w:hAnsi="微软雅黑" w:eastAsia="微软雅黑"/>
          <w:color w:val="C00000"/>
          <w:lang w:val="en-US" w:eastAsia="zh-Hans"/>
        </w:rPr>
      </w:pPr>
      <w:r>
        <w:rPr>
          <w:rFonts w:hint="default" w:ascii="微软雅黑" w:hAnsi="微软雅黑" w:eastAsia="微软雅黑"/>
          <w:color w:val="C00000"/>
        </w:rPr>
        <w:t xml:space="preserve">3. </w:t>
      </w:r>
      <w:r>
        <w:rPr>
          <w:rFonts w:hint="eastAsia" w:ascii="微软雅黑" w:hAnsi="微软雅黑" w:eastAsia="微软雅黑"/>
          <w:color w:val="C00000"/>
          <w:lang w:val="en-US" w:eastAsia="zh-Hans"/>
        </w:rPr>
        <w:t>来沪无忧：为通过校园招聘入职的异地学生提供最高400元的来沪路费报销；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default"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>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师徒带教：新人入职第二天即安排门店师傅进行一对一带教；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default"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带薪年假：应届毕业生（实习</w:t>
      </w:r>
      <w:r>
        <w:rPr>
          <w:rFonts w:ascii="微软雅黑" w:hAnsi="微软雅黑" w:eastAsia="微软雅黑"/>
        </w:rPr>
        <w:t>/全职）享有</w:t>
      </w:r>
      <w:r>
        <w:rPr>
          <w:rFonts w:hint="default" w:ascii="微软雅黑" w:hAnsi="微软雅黑" w:eastAsia="微软雅黑"/>
        </w:rPr>
        <w:t>9</w:t>
      </w:r>
      <w:r>
        <w:rPr>
          <w:rFonts w:ascii="微软雅黑" w:hAnsi="微软雅黑" w:eastAsia="微软雅黑"/>
        </w:rPr>
        <w:t>天带薪</w:t>
      </w:r>
      <w:r>
        <w:rPr>
          <w:rFonts w:hint="eastAsia" w:ascii="微软雅黑" w:hAnsi="微软雅黑" w:eastAsia="微软雅黑"/>
        </w:rPr>
        <w:t>年休</w:t>
      </w:r>
      <w:r>
        <w:rPr>
          <w:rFonts w:ascii="微软雅黑" w:hAnsi="微软雅黑" w:eastAsia="微软雅黑"/>
        </w:rPr>
        <w:t>假，优秀员工最长可享有12天带薪</w:t>
      </w:r>
      <w:r>
        <w:rPr>
          <w:rFonts w:hint="eastAsia" w:ascii="微软雅黑" w:hAnsi="微软雅黑" w:eastAsia="微软雅黑"/>
        </w:rPr>
        <w:t>年休</w:t>
      </w:r>
      <w:r>
        <w:rPr>
          <w:rFonts w:ascii="微软雅黑" w:hAnsi="微软雅黑" w:eastAsia="微软雅黑"/>
        </w:rPr>
        <w:t>假；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default" w:ascii="微软雅黑" w:hAnsi="微软雅黑" w:eastAsia="微软雅黑"/>
        </w:rPr>
        <w:t>6</w:t>
      </w:r>
      <w:r>
        <w:rPr>
          <w:rFonts w:hint="eastAsia" w:ascii="微软雅黑" w:hAnsi="微软雅黑" w:eastAsia="微软雅黑"/>
        </w:rPr>
        <w:t>.</w:t>
      </w:r>
      <w:r>
        <w:rPr>
          <w:rFonts w:ascii="微软雅黑" w:hAnsi="微软雅黑" w:eastAsia="微软雅黑"/>
        </w:rPr>
        <w:t xml:space="preserve"> 其他福利：社会保险、定期团建、</w:t>
      </w:r>
      <w:r>
        <w:rPr>
          <w:rFonts w:hint="eastAsia" w:ascii="微软雅黑" w:hAnsi="微软雅黑" w:eastAsia="微软雅黑"/>
          <w:lang w:val="en-US" w:eastAsia="zh-Hans"/>
        </w:rPr>
        <w:t>相亲会、篮球赛、</w:t>
      </w:r>
      <w:r>
        <w:rPr>
          <w:rFonts w:hint="eastAsia" w:ascii="微软雅黑" w:hAnsi="微软雅黑" w:eastAsia="微软雅黑"/>
        </w:rPr>
        <w:t>优秀</w:t>
      </w:r>
      <w:r>
        <w:rPr>
          <w:rFonts w:ascii="微软雅黑" w:hAnsi="微软雅黑" w:eastAsia="微软雅黑"/>
        </w:rPr>
        <w:t>员工国内外游、</w:t>
      </w:r>
      <w:r>
        <w:rPr>
          <w:rFonts w:hint="eastAsia" w:ascii="微软雅黑" w:hAnsi="微软雅黑" w:eastAsia="微软雅黑"/>
          <w:lang w:val="en-US" w:eastAsia="zh-Hans"/>
        </w:rPr>
        <w:t>租房</w:t>
      </w:r>
      <w:r>
        <w:rPr>
          <w:rFonts w:ascii="微软雅黑" w:hAnsi="微软雅黑" w:eastAsia="微软雅黑"/>
        </w:rPr>
        <w:t>购房优惠……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四、培训及晋升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培训体系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</w:t>
      </w:r>
      <w:r>
        <w:rPr>
          <w:rFonts w:ascii="微软雅黑" w:hAnsi="微软雅黑" w:eastAsia="微软雅黑"/>
        </w:rPr>
        <w:t>1） 业务方向培训体系</w:t>
      </w:r>
    </w:p>
    <w:p>
      <w:pPr>
        <w:spacing w:line="360" w:lineRule="auto"/>
        <w:ind w:left="0" w:firstLine="0"/>
        <w:jc w:val="center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雏鹰训练营（入职</w:t>
      </w:r>
      <w:r>
        <w:rPr>
          <w:rFonts w:ascii="微软雅黑" w:hAnsi="微软雅黑" w:eastAsia="微软雅黑"/>
          <w:b/>
          <w:bCs/>
        </w:rPr>
        <w:t>0-3个月）→</w:t>
      </w:r>
      <w:r>
        <w:rPr>
          <w:rFonts w:hint="eastAsia" w:ascii="微软雅黑" w:hAnsi="微软雅黑" w:eastAsia="微软雅黑"/>
          <w:b/>
          <w:bCs/>
        </w:rPr>
        <w:t>启航训练营</w:t>
      </w:r>
      <w:r>
        <w:rPr>
          <w:rFonts w:ascii="微软雅黑" w:hAnsi="微软雅黑" w:eastAsia="微软雅黑"/>
          <w:b/>
          <w:bCs/>
        </w:rPr>
        <w:t>（入职3-6月）→未来之星训练营（入职6-12个月）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</w:t>
      </w:r>
      <w:r>
        <w:rPr>
          <w:rFonts w:ascii="微软雅黑" w:hAnsi="微软雅黑" w:eastAsia="微软雅黑"/>
        </w:rPr>
        <w:t>2）管理方向培训体系</w:t>
      </w:r>
    </w:p>
    <w:p>
      <w:pPr>
        <w:spacing w:line="360" w:lineRule="auto"/>
        <w:ind w:left="0" w:firstLine="0"/>
        <w:jc w:val="center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鲲鹏计划（储备店长）→远航计划（</w:t>
      </w:r>
      <w:r>
        <w:rPr>
          <w:rFonts w:ascii="微软雅黑" w:hAnsi="微软雅黑" w:eastAsia="微软雅黑"/>
          <w:b/>
          <w:bCs/>
        </w:rPr>
        <w:t>0-3个月店长）→商圈领袖计划（0-3个月总监）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</w:t>
      </w:r>
      <w:r>
        <w:rPr>
          <w:rFonts w:ascii="微软雅黑" w:hAnsi="微软雅黑" w:eastAsia="微软雅黑"/>
        </w:rPr>
        <w:t>3）高管方向培训体系</w:t>
      </w:r>
    </w:p>
    <w:p>
      <w:pPr>
        <w:spacing w:line="360" w:lineRule="auto"/>
        <w:ind w:left="0" w:firstLine="0"/>
        <w:jc w:val="center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百万经纪人俱乐部（业绩</w:t>
      </w:r>
      <w:r>
        <w:rPr>
          <w:rFonts w:ascii="微软雅黑" w:hAnsi="微软雅黑" w:eastAsia="微软雅黑"/>
          <w:b/>
          <w:bCs/>
        </w:rPr>
        <w:t>100万以上）→卓越领导力研修班→中欧、清北EMBA研修班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晋升体系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</w:t>
      </w:r>
      <w:r>
        <w:rPr>
          <w:rFonts w:ascii="微软雅黑" w:hAnsi="微软雅黑" w:eastAsia="微软雅黑"/>
        </w:rPr>
        <w:t>1）横向晋升：（业务专业晋升序列）</w:t>
      </w:r>
    </w:p>
    <w:p>
      <w:pPr>
        <w:spacing w:line="360" w:lineRule="auto"/>
        <w:ind w:left="0" w:firstLine="0"/>
        <w:jc w:val="center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房产经纪人/实习生→置业顾问→客户经理→高级客户经理→百万经纪人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</w:t>
      </w:r>
      <w:r>
        <w:rPr>
          <w:rFonts w:ascii="微软雅黑" w:hAnsi="微软雅黑" w:eastAsia="微软雅黑"/>
        </w:rPr>
        <w:t>2）纵向晋升：（管理能力晋升序列）</w:t>
      </w:r>
    </w:p>
    <w:p>
      <w:pPr>
        <w:spacing w:line="360" w:lineRule="auto"/>
        <w:ind w:left="0" w:firstLine="0"/>
        <w:jc w:val="center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房产经纪人/实习生→店长→</w:t>
      </w:r>
      <w:r>
        <w:rPr>
          <w:rFonts w:hint="eastAsia" w:ascii="微软雅黑" w:hAnsi="微软雅黑" w:eastAsia="微软雅黑"/>
          <w:b/>
          <w:bCs/>
          <w:lang w:val="en-US" w:eastAsia="zh-Hans"/>
        </w:rPr>
        <w:t>区域</w:t>
      </w:r>
      <w:r>
        <w:rPr>
          <w:rFonts w:hint="eastAsia" w:ascii="微软雅黑" w:hAnsi="微软雅黑" w:eastAsia="微软雅黑"/>
          <w:b/>
          <w:bCs/>
        </w:rPr>
        <w:t>经理</w:t>
      </w:r>
      <w:r>
        <w:rPr>
          <w:rFonts w:ascii="微软雅黑" w:hAnsi="微软雅黑" w:eastAsia="微软雅黑"/>
          <w:b/>
          <w:bCs/>
        </w:rPr>
        <w:t>/总监→大区副总→城市总经理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五、应聘相关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1.</w:t>
      </w:r>
      <w:r>
        <w:rPr>
          <w:rFonts w:ascii="微软雅黑" w:hAnsi="微软雅黑" w:eastAsia="微软雅黑"/>
          <w:b/>
          <w:bCs/>
          <w:color w:val="C00000"/>
        </w:rPr>
        <w:t xml:space="preserve"> 面试流程：简历投递</w:t>
      </w:r>
      <w:r>
        <w:rPr>
          <w:rFonts w:hint="eastAsia" w:ascii="微软雅黑" w:hAnsi="微软雅黑" w:eastAsia="微软雅黑"/>
          <w:b/>
          <w:bCs/>
          <w:color w:val="C00000"/>
        </w:rPr>
        <w:t xml:space="preserve"> </w:t>
      </w:r>
      <w:r>
        <w:rPr>
          <w:rFonts w:ascii="微软雅黑" w:hAnsi="微软雅黑" w:eastAsia="微软雅黑"/>
          <w:b/>
          <w:bCs/>
          <w:color w:val="C00000"/>
        </w:rPr>
        <w:t xml:space="preserve">→ </w:t>
      </w:r>
      <w:r>
        <w:rPr>
          <w:rFonts w:hint="eastAsia" w:ascii="微软雅黑" w:hAnsi="微软雅黑" w:eastAsia="微软雅黑"/>
          <w:b/>
          <w:bCs/>
          <w:color w:val="C00000"/>
        </w:rPr>
        <w:t xml:space="preserve">简历筛选 → 初试 </w:t>
      </w:r>
      <w:r>
        <w:rPr>
          <w:rFonts w:ascii="微软雅黑" w:hAnsi="微软雅黑" w:eastAsia="微软雅黑"/>
          <w:b/>
          <w:bCs/>
          <w:color w:val="C00000"/>
        </w:rPr>
        <w:t>→ 复试</w:t>
      </w:r>
      <w:r>
        <w:rPr>
          <w:rFonts w:hint="eastAsia" w:ascii="微软雅黑" w:hAnsi="微软雅黑" w:eastAsia="微软雅黑"/>
          <w:b/>
          <w:bCs/>
          <w:color w:val="C00000"/>
        </w:rPr>
        <w:t xml:space="preserve"> </w:t>
      </w:r>
      <w:r>
        <w:rPr>
          <w:rFonts w:ascii="微软雅黑" w:hAnsi="微软雅黑" w:eastAsia="微软雅黑"/>
          <w:b/>
          <w:bCs/>
          <w:color w:val="C00000"/>
        </w:rPr>
        <w:t>→ offer → 签约录用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</w:t>
      </w:r>
      <w:r>
        <w:rPr>
          <w:rFonts w:ascii="微软雅黑" w:hAnsi="微软雅黑" w:eastAsia="微软雅黑"/>
        </w:rPr>
        <w:t xml:space="preserve"> 联系方式：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</w:t>
      </w:r>
      <w:r>
        <w:rPr>
          <w:rFonts w:ascii="微软雅黑" w:hAnsi="微软雅黑" w:eastAsia="微软雅黑"/>
        </w:rPr>
        <w:t>1）</w:t>
      </w:r>
      <w:r>
        <w:rPr>
          <w:rFonts w:hint="eastAsia" w:ascii="微软雅黑" w:hAnsi="微软雅黑" w:eastAsia="微软雅黑"/>
        </w:rPr>
        <w:t>简历</w:t>
      </w:r>
      <w:r>
        <w:rPr>
          <w:rFonts w:ascii="微软雅黑" w:hAnsi="微软雅黑" w:eastAsia="微软雅黑"/>
        </w:rPr>
        <w:t>邮箱：xyzp@taiwu.com；</w:t>
      </w:r>
    </w:p>
    <w:p>
      <w:pPr>
        <w:spacing w:line="360" w:lineRule="auto"/>
        <w:ind w:left="0"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</w:t>
      </w:r>
      <w:r>
        <w:rPr>
          <w:rFonts w:ascii="微软雅黑" w:hAnsi="微软雅黑" w:eastAsia="微软雅黑"/>
        </w:rPr>
        <w:t>2）太平洋房屋HR</w:t>
      </w:r>
      <w:r>
        <w:rPr>
          <w:rFonts w:hint="eastAsia" w:ascii="微软雅黑" w:hAnsi="微软雅黑" w:eastAsia="微软雅黑"/>
          <w:lang w:val="en-US" w:eastAsia="zh-CN"/>
        </w:rPr>
        <w:t>王</w:t>
      </w:r>
      <w:r>
        <w:rPr>
          <w:rFonts w:ascii="微软雅黑" w:hAnsi="微软雅黑" w:eastAsia="微软雅黑"/>
        </w:rPr>
        <w:t>老师：</w:t>
      </w:r>
      <w:r>
        <w:rPr>
          <w:rFonts w:hint="eastAsia" w:ascii="微软雅黑" w:hAnsi="微软雅黑" w:eastAsia="微软雅黑"/>
          <w:lang w:val="en-US" w:eastAsia="zh-CN"/>
        </w:rPr>
        <w:t>13775037910</w:t>
      </w:r>
      <w:r>
        <w:rPr>
          <w:rFonts w:ascii="微软雅黑" w:hAnsi="微软雅黑" w:eastAsia="微软雅黑"/>
        </w:rPr>
        <w:t>（微信同号）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  <w:color w:val="C00000"/>
        </w:rPr>
      </w:pPr>
      <w:r>
        <w:rPr>
          <w:rFonts w:ascii="微软雅黑" w:hAnsi="微软雅黑" w:eastAsia="微软雅黑"/>
          <w:b/>
          <w:bCs/>
          <w:color w:val="C00000"/>
        </w:rPr>
        <w:t xml:space="preserve">3、简历投递： </w:t>
      </w:r>
    </w:p>
    <w:p>
      <w:pPr>
        <w:spacing w:line="360" w:lineRule="auto"/>
        <w:ind w:left="0" w:firstLine="0"/>
        <w:rPr>
          <w:rFonts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（</w:t>
      </w:r>
      <w:r>
        <w:rPr>
          <w:rFonts w:ascii="微软雅黑" w:hAnsi="微软雅黑" w:eastAsia="微软雅黑"/>
          <w:b/>
          <w:bCs/>
          <w:color w:val="C00000"/>
        </w:rPr>
        <w:t>1）关注“太平洋房屋招聘”微信公众号→校招专栏→校招网申链接→开始填写</w:t>
      </w:r>
    </w:p>
    <w:p>
      <w:pPr>
        <w:spacing w:line="360" w:lineRule="auto"/>
        <w:ind w:left="0" w:firstLine="0"/>
        <w:rPr>
          <w:rFonts w:hint="default" w:ascii="微软雅黑" w:hAnsi="微软雅黑" w:eastAsia="微软雅黑"/>
          <w:b/>
          <w:bCs/>
          <w:color w:val="C00000"/>
        </w:rPr>
      </w:pPr>
      <w:r>
        <w:rPr>
          <w:rFonts w:hint="eastAsia" w:ascii="微软雅黑" w:hAnsi="微软雅黑" w:eastAsia="微软雅黑"/>
          <w:b/>
          <w:bCs/>
          <w:color w:val="C00000"/>
        </w:rPr>
        <w:t>（</w:t>
      </w:r>
      <w:r>
        <w:rPr>
          <w:rFonts w:ascii="微软雅黑" w:hAnsi="微软雅黑" w:eastAsia="微软雅黑"/>
          <w:b/>
          <w:bCs/>
          <w:color w:val="C00000"/>
        </w:rPr>
        <w:t>2）网申简历投递链接：</w:t>
      </w:r>
      <w:r>
        <w:rPr>
          <w:rFonts w:hint="default" w:ascii="微软雅黑" w:hAnsi="微软雅黑" w:eastAsia="微软雅黑"/>
          <w:b/>
          <w:bCs/>
          <w:color w:val="C00000"/>
        </w:rPr>
        <w:t>taiwu.zhiye.com</w:t>
      </w:r>
    </w:p>
    <w:p>
      <w:pPr>
        <w:spacing w:line="360" w:lineRule="auto"/>
        <w:ind w:left="0" w:firstLine="0"/>
        <w:rPr>
          <w:rFonts w:hint="default"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285750</wp:posOffset>
            </wp:positionV>
            <wp:extent cx="2001520" cy="2250440"/>
            <wp:effectExtent l="0" t="0" r="1016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</w:rPr>
        <w:t>（</w:t>
      </w:r>
      <w:r>
        <w:rPr>
          <w:rFonts w:ascii="微软雅黑" w:hAnsi="微软雅黑" w:eastAsia="微软雅黑"/>
        </w:rPr>
        <w:t>3</w:t>
      </w:r>
      <w:bookmarkStart w:id="0" w:name="_GoBack"/>
      <w:bookmarkEnd w:id="0"/>
      <w:r>
        <w:rPr>
          <w:rFonts w:ascii="微软雅黑" w:hAnsi="微软雅黑" w:eastAsia="微软雅黑"/>
        </w:rPr>
        <w:t>）扫码投递简历：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-440690</wp:posOffset>
          </wp:positionV>
          <wp:extent cx="797560" cy="540385"/>
          <wp:effectExtent l="0" t="0" r="15875" b="0"/>
          <wp:wrapTight wrapText="bothSides">
            <wp:wrapPolygon>
              <wp:start x="7756" y="5203"/>
              <wp:lineTo x="1410" y="6244"/>
              <wp:lineTo x="705" y="17691"/>
              <wp:lineTo x="3525" y="19773"/>
              <wp:lineTo x="10576" y="19773"/>
              <wp:lineTo x="17627" y="17691"/>
              <wp:lineTo x="20448" y="12488"/>
              <wp:lineTo x="19038" y="5203"/>
              <wp:lineTo x="7756" y="5203"/>
            </wp:wrapPolygon>
          </wp:wrapTight>
          <wp:docPr id="2" name="图片 2" descr="/private/var/folders/yb/0nxnlwpj56g_xcnwcq_1rdlw0000gn/T/com.kingsoft.wpsoffice.mac/picturecompress_20230202093652/output_1.pngoutpu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/private/var/folders/yb/0nxnlwpj56g_xcnwcq_1rdlw0000gn/T/com.kingsoft.wpsoffice.mac/picturecompress_20230202093652/output_1.pngoutput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56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5567045</wp:posOffset>
          </wp:positionH>
          <wp:positionV relativeFrom="paragraph">
            <wp:posOffset>-243205</wp:posOffset>
          </wp:positionV>
          <wp:extent cx="1076960" cy="381635"/>
          <wp:effectExtent l="0" t="0" r="0" b="0"/>
          <wp:wrapThrough wrapText="bothSides">
            <wp:wrapPolygon>
              <wp:start x="1528" y="3235"/>
              <wp:lineTo x="382" y="8626"/>
              <wp:lineTo x="1146" y="17251"/>
              <wp:lineTo x="6113" y="19408"/>
              <wp:lineTo x="20250" y="19408"/>
              <wp:lineTo x="20250" y="3235"/>
              <wp:lineTo x="1528" y="3235"/>
            </wp:wrapPolygon>
          </wp:wrapThrough>
          <wp:docPr id="1" name="图片 1" descr="太屋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太屋logo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269C2"/>
    <w:multiLevelType w:val="multilevel"/>
    <w:tmpl w:val="33C269C2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7077B8"/>
    <w:multiLevelType w:val="multilevel"/>
    <w:tmpl w:val="607077B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B6A1D52"/>
    <w:multiLevelType w:val="multilevel"/>
    <w:tmpl w:val="6B6A1D5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jZlNTE5Yjc4NDNjYWNhNmQ3YmExYTk2MGMzOTUifQ=="/>
  </w:docVars>
  <w:rsids>
    <w:rsidRoot w:val="00FF5698"/>
    <w:rsid w:val="00062FBF"/>
    <w:rsid w:val="00067173"/>
    <w:rsid w:val="00081BB7"/>
    <w:rsid w:val="0011407B"/>
    <w:rsid w:val="00131D45"/>
    <w:rsid w:val="001428C0"/>
    <w:rsid w:val="001A209B"/>
    <w:rsid w:val="0022363F"/>
    <w:rsid w:val="002C745F"/>
    <w:rsid w:val="002D218D"/>
    <w:rsid w:val="002E3739"/>
    <w:rsid w:val="00331023"/>
    <w:rsid w:val="00391488"/>
    <w:rsid w:val="003A71B0"/>
    <w:rsid w:val="003B7903"/>
    <w:rsid w:val="004D4334"/>
    <w:rsid w:val="005360B1"/>
    <w:rsid w:val="00570DD3"/>
    <w:rsid w:val="005E2612"/>
    <w:rsid w:val="00673BA2"/>
    <w:rsid w:val="00676942"/>
    <w:rsid w:val="00725DFD"/>
    <w:rsid w:val="007314CA"/>
    <w:rsid w:val="00751B2B"/>
    <w:rsid w:val="00785C5A"/>
    <w:rsid w:val="00805543"/>
    <w:rsid w:val="00960341"/>
    <w:rsid w:val="009A0D23"/>
    <w:rsid w:val="009F0118"/>
    <w:rsid w:val="00B92A91"/>
    <w:rsid w:val="00BA4F8A"/>
    <w:rsid w:val="00BB4E60"/>
    <w:rsid w:val="00BB79AD"/>
    <w:rsid w:val="00BD06C3"/>
    <w:rsid w:val="00D13A08"/>
    <w:rsid w:val="00D2667C"/>
    <w:rsid w:val="00D55748"/>
    <w:rsid w:val="00D60D30"/>
    <w:rsid w:val="00F60220"/>
    <w:rsid w:val="00FF5698"/>
    <w:rsid w:val="1A406620"/>
    <w:rsid w:val="1FFFA364"/>
    <w:rsid w:val="25CD5C03"/>
    <w:rsid w:val="2CB573F1"/>
    <w:rsid w:val="30E6401D"/>
    <w:rsid w:val="3DEE2762"/>
    <w:rsid w:val="4A66BC87"/>
    <w:rsid w:val="55DDD60A"/>
    <w:rsid w:val="5E960581"/>
    <w:rsid w:val="5FFD4B0D"/>
    <w:rsid w:val="6445282D"/>
    <w:rsid w:val="6673219C"/>
    <w:rsid w:val="671604B0"/>
    <w:rsid w:val="6A6B0B13"/>
    <w:rsid w:val="6B855C05"/>
    <w:rsid w:val="774E77F3"/>
    <w:rsid w:val="77617526"/>
    <w:rsid w:val="7D87580C"/>
    <w:rsid w:val="7DBE362A"/>
    <w:rsid w:val="7FA6DB85"/>
    <w:rsid w:val="7FF7C359"/>
    <w:rsid w:val="8AE7AA83"/>
    <w:rsid w:val="B7DDCCD1"/>
    <w:rsid w:val="CAF38406"/>
    <w:rsid w:val="DFF92765"/>
    <w:rsid w:val="FF6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1514" w:hanging="7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2049</Words>
  <Characters>2233</Characters>
  <Lines>13</Lines>
  <Paragraphs>3</Paragraphs>
  <TotalTime>0</TotalTime>
  <ScaleCrop>false</ScaleCrop>
  <LinksUpToDate>false</LinksUpToDate>
  <CharactersWithSpaces>2282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2022-08-25T17:54:00Z</dcterms:created>
  <dc:creator>桂 运生</dc:creator>
  <cp:lastModifiedBy>王丹玲</cp:lastModifiedBy>
  <dcterms:modified xsi:type="dcterms:W3CDTF">2023-02-17T08:17:18Z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AA609C1A49BC4DDAB3819834367F6608</vt:lpwstr>
  </property>
</Properties>
</file>